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A350" w14:textId="6106E7F7" w:rsidR="005628BA" w:rsidRPr="006E41CA" w:rsidRDefault="006E41CA">
      <w:pPr>
        <w:rPr>
          <w:rFonts w:ascii="Arial" w:hAnsi="Arial" w:cs="Arial"/>
          <w:b/>
          <w:bCs/>
          <w:sz w:val="24"/>
          <w:szCs w:val="24"/>
        </w:rPr>
      </w:pPr>
      <w:r w:rsidRPr="006E41CA">
        <w:rPr>
          <w:rFonts w:ascii="Arial" w:hAnsi="Arial" w:cs="Arial"/>
          <w:b/>
          <w:bCs/>
          <w:sz w:val="24"/>
          <w:szCs w:val="24"/>
        </w:rPr>
        <w:t xml:space="preserve">New data on </w:t>
      </w:r>
      <w:proofErr w:type="spellStart"/>
      <w:r w:rsidRPr="006E41CA">
        <w:rPr>
          <w:rFonts w:ascii="Arial" w:hAnsi="Arial" w:cs="Arial"/>
          <w:b/>
          <w:bCs/>
          <w:sz w:val="24"/>
          <w:szCs w:val="24"/>
        </w:rPr>
        <w:t>Deafblindness</w:t>
      </w:r>
      <w:proofErr w:type="spellEnd"/>
    </w:p>
    <w:p w14:paraId="08345EF7" w14:textId="65F8DDE9" w:rsidR="006E41CA" w:rsidRPr="006E41CA" w:rsidRDefault="006E41CA" w:rsidP="006E41CA">
      <w:pPr>
        <w:rPr>
          <w:rFonts w:ascii="Arial" w:hAnsi="Arial" w:cs="Arial"/>
          <w:i/>
          <w:iCs/>
          <w:sz w:val="24"/>
          <w:szCs w:val="24"/>
        </w:rPr>
      </w:pPr>
      <w:r w:rsidRPr="006E41CA">
        <w:rPr>
          <w:rFonts w:ascii="Arial" w:hAnsi="Arial" w:cs="Arial"/>
          <w:i/>
          <w:iCs/>
          <w:sz w:val="24"/>
          <w:szCs w:val="24"/>
        </w:rPr>
        <w:t>Source: Canadian Survey on Disability 2022, Statistics Canada</w:t>
      </w:r>
    </w:p>
    <w:p w14:paraId="2595F75D" w14:textId="42B1C002" w:rsidR="006E41CA" w:rsidRPr="006E41CA" w:rsidRDefault="006E41CA" w:rsidP="006E41CA">
      <w:pPr>
        <w:rPr>
          <w:rFonts w:ascii="Arial" w:hAnsi="Arial" w:cs="Arial"/>
          <w:sz w:val="24"/>
          <w:szCs w:val="24"/>
        </w:rPr>
      </w:pPr>
      <w:r w:rsidRPr="006E41CA">
        <w:rPr>
          <w:rFonts w:ascii="Arial" w:hAnsi="Arial" w:cs="Arial"/>
          <w:sz w:val="24"/>
          <w:szCs w:val="24"/>
        </w:rPr>
        <w:t xml:space="preserve">Over 2% of </w:t>
      </w:r>
      <w:proofErr w:type="spellStart"/>
      <w:r w:rsidRPr="006E41CA">
        <w:rPr>
          <w:rFonts w:ascii="Arial" w:hAnsi="Arial" w:cs="Arial"/>
          <w:sz w:val="24"/>
          <w:szCs w:val="24"/>
        </w:rPr>
        <w:t>Canada’spopulation</w:t>
      </w:r>
      <w:proofErr w:type="spellEnd"/>
      <w:r w:rsidRPr="006E41CA">
        <w:rPr>
          <w:rFonts w:ascii="Arial" w:hAnsi="Arial" w:cs="Arial"/>
          <w:sz w:val="24"/>
          <w:szCs w:val="24"/>
        </w:rPr>
        <w:t xml:space="preserve"> aged 15 </w:t>
      </w:r>
      <w:proofErr w:type="spellStart"/>
      <w:r w:rsidRPr="006E41CA">
        <w:rPr>
          <w:rFonts w:ascii="Arial" w:hAnsi="Arial" w:cs="Arial"/>
          <w:sz w:val="24"/>
          <w:szCs w:val="24"/>
        </w:rPr>
        <w:t>yearsand</w:t>
      </w:r>
      <w:proofErr w:type="spellEnd"/>
      <w:r w:rsidRPr="006E41CA">
        <w:rPr>
          <w:rFonts w:ascii="Arial" w:hAnsi="Arial" w:cs="Arial"/>
          <w:sz w:val="24"/>
          <w:szCs w:val="24"/>
        </w:rPr>
        <w:t xml:space="preserve"> over are deafblind</w:t>
      </w:r>
      <w:r w:rsidRPr="006E41CA">
        <w:rPr>
          <w:rFonts w:ascii="Arial" w:hAnsi="Arial" w:cs="Arial"/>
          <w:sz w:val="24"/>
          <w:szCs w:val="24"/>
        </w:rPr>
        <w:t xml:space="preserve"> </w:t>
      </w:r>
      <w:r w:rsidRPr="006E41CA">
        <w:rPr>
          <w:rFonts w:ascii="Arial" w:hAnsi="Arial" w:cs="Arial"/>
          <w:sz w:val="24"/>
          <w:szCs w:val="24"/>
        </w:rPr>
        <w:t>(602,160 people)</w:t>
      </w:r>
      <w:r w:rsidRPr="006E41CA">
        <w:rPr>
          <w:rFonts w:ascii="Arial" w:hAnsi="Arial" w:cs="Arial"/>
          <w:sz w:val="24"/>
          <w:szCs w:val="24"/>
        </w:rPr>
        <w:t>. A slight increase from the Canadian Survey on Disability 2017.</w:t>
      </w:r>
    </w:p>
    <w:p w14:paraId="6C68F27D" w14:textId="14D9867A" w:rsidR="006E41CA" w:rsidRPr="006E41CA" w:rsidRDefault="006E41CA" w:rsidP="006E41CA">
      <w:pPr>
        <w:rPr>
          <w:rFonts w:ascii="Arial" w:hAnsi="Arial" w:cs="Arial"/>
          <w:sz w:val="24"/>
          <w:szCs w:val="24"/>
        </w:rPr>
      </w:pPr>
      <w:r w:rsidRPr="006E41CA">
        <w:rPr>
          <w:rFonts w:ascii="Arial" w:hAnsi="Arial" w:cs="Arial"/>
          <w:sz w:val="24"/>
          <w:szCs w:val="24"/>
        </w:rPr>
        <w:t>Of the Canadians aged 15 years and over who are deafblind, 52% of them are aged 65 years and over (314,260 people).</w:t>
      </w:r>
    </w:p>
    <w:p w14:paraId="7FA04631" w14:textId="0639678A" w:rsidR="006E41CA" w:rsidRPr="006E41CA" w:rsidRDefault="006E41CA" w:rsidP="006E41CA">
      <w:pPr>
        <w:rPr>
          <w:rFonts w:ascii="Arial" w:hAnsi="Arial" w:cs="Arial"/>
          <w:sz w:val="24"/>
          <w:szCs w:val="24"/>
        </w:rPr>
      </w:pPr>
      <w:r w:rsidRPr="006E41CA">
        <w:rPr>
          <w:rFonts w:ascii="Arial" w:hAnsi="Arial" w:cs="Arial"/>
          <w:sz w:val="24"/>
          <w:szCs w:val="24"/>
        </w:rPr>
        <w:t>Over 2% of Ontario’s population aged 15 years and over are deafblind (246,370 people). A slight increase from the Canadian Survey on Disability 2017.</w:t>
      </w:r>
    </w:p>
    <w:p w14:paraId="0903801F" w14:textId="404F3C14" w:rsidR="006E41CA" w:rsidRPr="006E41CA" w:rsidRDefault="006E41CA" w:rsidP="006E41CA">
      <w:pPr>
        <w:rPr>
          <w:rFonts w:ascii="Arial" w:hAnsi="Arial" w:cs="Arial"/>
          <w:sz w:val="24"/>
          <w:szCs w:val="24"/>
        </w:rPr>
      </w:pPr>
      <w:r w:rsidRPr="006E41CA">
        <w:rPr>
          <w:rFonts w:ascii="Arial" w:hAnsi="Arial" w:cs="Arial"/>
          <w:sz w:val="24"/>
          <w:szCs w:val="24"/>
        </w:rPr>
        <w:t>Of the Ontarians aged 15 years and over who are deafblind, 49% of them are aged 65 years and over (120,800 people).</w:t>
      </w:r>
    </w:p>
    <w:sectPr w:rsidR="006E41CA" w:rsidRPr="006E41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CA"/>
    <w:rsid w:val="000A4508"/>
    <w:rsid w:val="005628BA"/>
    <w:rsid w:val="006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3464"/>
  <w15:chartTrackingRefBased/>
  <w15:docId w15:val="{1F844455-0BD5-4D79-9498-54BA7DB5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Smith</dc:creator>
  <cp:keywords/>
  <dc:description/>
  <cp:lastModifiedBy>Madison Smith</cp:lastModifiedBy>
  <cp:revision>1</cp:revision>
  <dcterms:created xsi:type="dcterms:W3CDTF">2024-09-10T18:59:00Z</dcterms:created>
  <dcterms:modified xsi:type="dcterms:W3CDTF">2024-09-10T19:05:00Z</dcterms:modified>
</cp:coreProperties>
</file>