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364C" w14:textId="77777777" w:rsidR="00B507B2" w:rsidRPr="00C9035A" w:rsidRDefault="00C9035A" w:rsidP="00C9035A">
      <w:pPr>
        <w:pStyle w:val="Heading1"/>
      </w:pPr>
      <w:bookmarkStart w:id="0" w:name="_GoBack"/>
      <w:r w:rsidRPr="00C9035A">
        <w:t xml:space="preserve">Les </w:t>
      </w:r>
      <w:proofErr w:type="spellStart"/>
      <w:r w:rsidRPr="00C9035A">
        <w:t>Canadiens</w:t>
      </w:r>
      <w:proofErr w:type="spellEnd"/>
      <w:r w:rsidRPr="00C9035A">
        <w:t xml:space="preserve"> </w:t>
      </w:r>
      <w:proofErr w:type="spellStart"/>
      <w:r w:rsidRPr="00C9035A">
        <w:t>ayant</w:t>
      </w:r>
      <w:proofErr w:type="spellEnd"/>
      <w:r w:rsidRPr="00C9035A">
        <w:t xml:space="preserve"> </w:t>
      </w:r>
      <w:proofErr w:type="spellStart"/>
      <w:r w:rsidRPr="00C9035A">
        <w:t>une</w:t>
      </w:r>
      <w:proofErr w:type="spellEnd"/>
      <w:r w:rsidRPr="00C9035A">
        <w:t xml:space="preserve"> </w:t>
      </w:r>
      <w:proofErr w:type="spellStart"/>
      <w:r w:rsidRPr="00C9035A">
        <w:t>incapacite</w:t>
      </w:r>
      <w:proofErr w:type="spellEnd"/>
      <w:r w:rsidRPr="00C9035A">
        <w:t xml:space="preserve"> </w:t>
      </w:r>
      <w:proofErr w:type="spellStart"/>
      <w:r w:rsidRPr="00C9035A">
        <w:t>auditive</w:t>
      </w:r>
      <w:proofErr w:type="spellEnd"/>
    </w:p>
    <w:bookmarkEnd w:id="0"/>
    <w:p w14:paraId="05A1C845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sz w:val="24"/>
          <w:szCs w:val="24"/>
        </w:rPr>
        <w:t xml:space="preserve">Plus de 1,3 million de </w:t>
      </w:r>
      <w:proofErr w:type="spellStart"/>
      <w:r w:rsidRPr="00C9035A">
        <w:rPr>
          <w:rFonts w:ascii="Arial" w:hAnsi="Arial" w:cs="Arial"/>
          <w:sz w:val="24"/>
          <w:szCs w:val="24"/>
        </w:rPr>
        <w:t>personnes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035A">
        <w:rPr>
          <w:rFonts w:ascii="Arial" w:hAnsi="Arial" w:cs="Arial"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5 % des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âgés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de 15 </w:t>
      </w:r>
      <w:proofErr w:type="spellStart"/>
      <w:r w:rsidRPr="00C9035A">
        <w:rPr>
          <w:rFonts w:ascii="Arial" w:hAnsi="Arial" w:cs="Arial"/>
          <w:sz w:val="24"/>
          <w:szCs w:val="24"/>
        </w:rPr>
        <w:t>ans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et plus, </w:t>
      </w:r>
      <w:proofErr w:type="spellStart"/>
      <w:r w:rsidRPr="00C9035A">
        <w:rPr>
          <w:rFonts w:ascii="Arial" w:hAnsi="Arial" w:cs="Arial"/>
          <w:sz w:val="24"/>
          <w:szCs w:val="24"/>
        </w:rPr>
        <w:t>ont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>.</w:t>
      </w:r>
    </w:p>
    <w:p w14:paraId="2A8CBD8F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50DD27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035A">
        <w:rPr>
          <w:rFonts w:ascii="Arial" w:hAnsi="Arial" w:cs="Arial"/>
          <w:sz w:val="24"/>
          <w:szCs w:val="24"/>
        </w:rPr>
        <w:t>Parmi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ayant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, </w:t>
      </w:r>
      <w:r w:rsidRPr="00C9035A">
        <w:rPr>
          <w:rFonts w:ascii="Arial" w:hAnsi="Arial" w:cs="Arial"/>
          <w:bCs/>
          <w:sz w:val="24"/>
          <w:szCs w:val="24"/>
        </w:rPr>
        <w:t>35 %</w:t>
      </w:r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ont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également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</w:p>
    <w:p w14:paraId="5D4128F0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proofErr w:type="gram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visuelle</w:t>
      </w:r>
      <w:proofErr w:type="spellEnd"/>
      <w:r w:rsidRPr="00C9035A">
        <w:rPr>
          <w:rFonts w:ascii="Arial" w:hAnsi="Arial" w:cs="Arial"/>
          <w:sz w:val="24"/>
          <w:szCs w:val="24"/>
        </w:rPr>
        <w:t>.</w:t>
      </w:r>
    </w:p>
    <w:p w14:paraId="27CC5E20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43AA6B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319 000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ayant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n’utilisent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 xml:space="preserve">pas de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prothèse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d’implant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cochléaire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035A">
        <w:rPr>
          <w:rFonts w:ascii="Arial" w:hAnsi="Arial" w:cs="Arial"/>
          <w:sz w:val="24"/>
          <w:szCs w:val="24"/>
        </w:rPr>
        <w:t>mais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en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ont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besoin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. De </w:t>
      </w:r>
      <w:proofErr w:type="spellStart"/>
      <w:proofErr w:type="gramStart"/>
      <w:r w:rsidRPr="00C9035A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nombre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, </w:t>
      </w:r>
      <w:r w:rsidRPr="00C9035A">
        <w:rPr>
          <w:rFonts w:ascii="Arial" w:hAnsi="Arial" w:cs="Arial"/>
          <w:bCs/>
          <w:sz w:val="24"/>
          <w:szCs w:val="24"/>
        </w:rPr>
        <w:t>66 %</w:t>
      </w:r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disent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ne pas </w:t>
      </w:r>
      <w:proofErr w:type="spellStart"/>
      <w:r w:rsidRPr="00C9035A">
        <w:rPr>
          <w:rFonts w:ascii="Arial" w:hAnsi="Arial" w:cs="Arial"/>
          <w:sz w:val="24"/>
          <w:szCs w:val="24"/>
        </w:rPr>
        <w:t>en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utiliser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en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 xml:space="preserve">raison du </w:t>
      </w:r>
      <w:proofErr w:type="spellStart"/>
      <w:r w:rsidRPr="00C9035A">
        <w:rPr>
          <w:rFonts w:ascii="Arial" w:hAnsi="Arial" w:cs="Arial"/>
          <w:sz w:val="24"/>
          <w:szCs w:val="24"/>
        </w:rPr>
        <w:t>coût</w:t>
      </w:r>
      <w:proofErr w:type="spellEnd"/>
      <w:r w:rsidRPr="00C9035A">
        <w:rPr>
          <w:rFonts w:ascii="Arial" w:hAnsi="Arial" w:cs="Arial"/>
          <w:sz w:val="24"/>
          <w:szCs w:val="24"/>
        </w:rPr>
        <w:t>.</w:t>
      </w:r>
    </w:p>
    <w:p w14:paraId="4CEDBEEF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C2BE86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Les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quatre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aides </w:t>
      </w:r>
      <w:proofErr w:type="spellStart"/>
      <w:r w:rsidRPr="00C9035A">
        <w:rPr>
          <w:rFonts w:ascii="Arial" w:hAnsi="Arial" w:cs="Arial"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appareils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fonctionnels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les plus </w:t>
      </w:r>
      <w:r w:rsidRPr="00C9035A">
        <w:rPr>
          <w:rFonts w:ascii="Arial" w:hAnsi="Arial" w:cs="Arial"/>
          <w:sz w:val="24"/>
          <w:szCs w:val="24"/>
        </w:rPr>
        <w:t xml:space="preserve">utilises </w:t>
      </w:r>
      <w:proofErr w:type="spellStart"/>
      <w:r w:rsidRPr="00C9035A">
        <w:rPr>
          <w:rFonts w:ascii="Arial" w:hAnsi="Arial" w:cs="Arial"/>
          <w:sz w:val="24"/>
          <w:szCs w:val="24"/>
        </w:rPr>
        <w:t>parmi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ayant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035A">
        <w:rPr>
          <w:rFonts w:ascii="Arial" w:hAnsi="Arial" w:cs="Arial"/>
          <w:sz w:val="24"/>
          <w:szCs w:val="24"/>
        </w:rPr>
        <w:t>sont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5140381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D74A1F" w14:textId="77777777" w:rsidR="00C9035A" w:rsidRPr="00C9035A" w:rsidRDefault="00C9035A" w:rsidP="00C9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sz w:val="24"/>
          <w:szCs w:val="24"/>
        </w:rPr>
        <w:t xml:space="preserve">30%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prothèse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r w:rsidRPr="00C9035A">
        <w:rPr>
          <w:rFonts w:ascii="Arial" w:hAnsi="Arial" w:cs="Arial"/>
          <w:bCs/>
          <w:sz w:val="24"/>
          <w:szCs w:val="24"/>
        </w:rPr>
        <w:t>implant</w:t>
      </w:r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cochléaire</w:t>
      </w:r>
      <w:proofErr w:type="spellEnd"/>
    </w:p>
    <w:p w14:paraId="1D43746F" w14:textId="77777777" w:rsidR="00C9035A" w:rsidRPr="00C9035A" w:rsidRDefault="00C9035A" w:rsidP="00C9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14% </w:t>
      </w:r>
      <w:r w:rsidRPr="00C9035A">
        <w:rPr>
          <w:rFonts w:ascii="Arial" w:hAnsi="Arial" w:cs="Arial"/>
          <w:bCs/>
          <w:sz w:val="24"/>
          <w:szCs w:val="24"/>
        </w:rPr>
        <w:t>sous-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titrage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codé</w:t>
      </w:r>
      <w:proofErr w:type="spellEnd"/>
    </w:p>
    <w:p w14:paraId="3FD692C0" w14:textId="77777777" w:rsidR="00C9035A" w:rsidRPr="00C9035A" w:rsidRDefault="00C9035A" w:rsidP="00C9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8%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appareils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adaptés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au</w:t>
      </w:r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téléphone</w:t>
      </w:r>
      <w:proofErr w:type="spellEnd"/>
    </w:p>
    <w:p w14:paraId="25C8B415" w14:textId="77777777" w:rsidR="00C9035A" w:rsidRPr="00C9035A" w:rsidRDefault="00C9035A" w:rsidP="00C9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7%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alertes</w:t>
      </w:r>
      <w:proofErr w:type="spellEnd"/>
      <w:r w:rsidRPr="00C903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bCs/>
          <w:sz w:val="24"/>
          <w:szCs w:val="24"/>
        </w:rPr>
        <w:t>visuelles</w:t>
      </w:r>
      <w:proofErr w:type="spellEnd"/>
    </w:p>
    <w:p w14:paraId="1FB1456D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1181F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035A">
        <w:rPr>
          <w:rFonts w:ascii="Arial" w:hAnsi="Arial" w:cs="Arial"/>
          <w:bCs/>
          <w:sz w:val="24"/>
          <w:szCs w:val="24"/>
        </w:rPr>
        <w:t xml:space="preserve">40 % </w:t>
      </w:r>
      <w:r w:rsidRPr="00C9035A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âgés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de</w:t>
      </w:r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 xml:space="preserve">15 à 44 </w:t>
      </w:r>
      <w:proofErr w:type="spellStart"/>
      <w:r w:rsidRPr="00C9035A">
        <w:rPr>
          <w:rFonts w:ascii="Arial" w:hAnsi="Arial" w:cs="Arial"/>
          <w:sz w:val="24"/>
          <w:szCs w:val="24"/>
        </w:rPr>
        <w:t>ans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ayant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« plus </w:t>
      </w:r>
      <w:proofErr w:type="spellStart"/>
      <w:r w:rsidRPr="00C9035A">
        <w:rPr>
          <w:rFonts w:ascii="Arial" w:hAnsi="Arial" w:cs="Arial"/>
          <w:sz w:val="24"/>
          <w:szCs w:val="24"/>
        </w:rPr>
        <w:t>sévère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» font </w:t>
      </w:r>
      <w:proofErr w:type="spellStart"/>
      <w:r w:rsidRPr="00C9035A">
        <w:rPr>
          <w:rFonts w:ascii="Arial" w:hAnsi="Arial" w:cs="Arial"/>
          <w:sz w:val="24"/>
          <w:szCs w:val="24"/>
        </w:rPr>
        <w:t>appel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au</w:t>
      </w:r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>sous-</w:t>
      </w:r>
      <w:proofErr w:type="spellStart"/>
      <w:r w:rsidRPr="00C9035A">
        <w:rPr>
          <w:rFonts w:ascii="Arial" w:hAnsi="Arial" w:cs="Arial"/>
          <w:sz w:val="24"/>
          <w:szCs w:val="24"/>
        </w:rPr>
        <w:t>titrage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codé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aux sous-titres,</w:t>
      </w:r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 xml:space="preserve">par rapport à </w:t>
      </w:r>
      <w:r w:rsidRPr="00C9035A">
        <w:rPr>
          <w:rFonts w:ascii="Arial" w:hAnsi="Arial" w:cs="Arial"/>
          <w:bCs/>
          <w:sz w:val="24"/>
          <w:szCs w:val="24"/>
        </w:rPr>
        <w:t xml:space="preserve">15 % </w:t>
      </w:r>
      <w:r w:rsidRPr="00C9035A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âgés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de 65 </w:t>
      </w:r>
      <w:proofErr w:type="spellStart"/>
      <w:r w:rsidRPr="00C9035A">
        <w:rPr>
          <w:rFonts w:ascii="Arial" w:hAnsi="Arial" w:cs="Arial"/>
          <w:sz w:val="24"/>
          <w:szCs w:val="24"/>
        </w:rPr>
        <w:t>ans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et plus.</w:t>
      </w:r>
    </w:p>
    <w:p w14:paraId="00C75FF1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84BA2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035A">
        <w:rPr>
          <w:rFonts w:ascii="Arial" w:hAnsi="Arial" w:cs="Arial"/>
          <w:bCs/>
          <w:sz w:val="24"/>
          <w:szCs w:val="24"/>
        </w:rPr>
        <w:t>23</w:t>
      </w:r>
      <w:proofErr w:type="gramEnd"/>
      <w:r w:rsidRPr="00C9035A">
        <w:rPr>
          <w:rFonts w:ascii="Arial" w:hAnsi="Arial" w:cs="Arial"/>
          <w:bCs/>
          <w:sz w:val="24"/>
          <w:szCs w:val="24"/>
        </w:rPr>
        <w:t xml:space="preserve"> % </w:t>
      </w:r>
      <w:r w:rsidRPr="00C9035A">
        <w:rPr>
          <w:rFonts w:ascii="Arial" w:hAnsi="Arial" w:cs="Arial"/>
          <w:sz w:val="24"/>
          <w:szCs w:val="24"/>
        </w:rPr>
        <w:t>des</w:t>
      </w:r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ayant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auditive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lisent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r w:rsidRPr="00C9035A">
        <w:rPr>
          <w:rFonts w:ascii="Arial" w:hAnsi="Arial" w:cs="Arial"/>
          <w:sz w:val="24"/>
          <w:szCs w:val="24"/>
        </w:rPr>
        <w:t xml:space="preserve">sur les </w:t>
      </w:r>
      <w:proofErr w:type="spellStart"/>
      <w:r w:rsidRPr="00C9035A">
        <w:rPr>
          <w:rFonts w:ascii="Arial" w:hAnsi="Arial" w:cs="Arial"/>
          <w:sz w:val="24"/>
          <w:szCs w:val="24"/>
        </w:rPr>
        <w:t>lèvres</w:t>
      </w:r>
      <w:proofErr w:type="spellEnd"/>
      <w:r w:rsidRPr="00C9035A">
        <w:rPr>
          <w:rFonts w:ascii="Arial" w:hAnsi="Arial" w:cs="Arial"/>
          <w:sz w:val="24"/>
          <w:szCs w:val="24"/>
        </w:rPr>
        <w:t>.</w:t>
      </w:r>
    </w:p>
    <w:p w14:paraId="683A70B3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26928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035A">
        <w:rPr>
          <w:rFonts w:ascii="Arial" w:hAnsi="Arial" w:cs="Arial"/>
          <w:sz w:val="24"/>
          <w:szCs w:val="24"/>
        </w:rPr>
        <w:t>Note :</w:t>
      </w:r>
      <w:proofErr w:type="gram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L’Enquête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canadienne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C9035A">
        <w:rPr>
          <w:rFonts w:ascii="Arial" w:hAnsi="Arial" w:cs="Arial"/>
          <w:sz w:val="24"/>
          <w:szCs w:val="24"/>
        </w:rPr>
        <w:t>l’incapacité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vise les </w:t>
      </w:r>
      <w:proofErr w:type="spellStart"/>
      <w:r w:rsidRPr="00C9035A">
        <w:rPr>
          <w:rFonts w:ascii="Arial" w:hAnsi="Arial" w:cs="Arial"/>
          <w:sz w:val="24"/>
          <w:szCs w:val="24"/>
        </w:rPr>
        <w:t>Canadiens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âgés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de 15 </w:t>
      </w:r>
      <w:proofErr w:type="spellStart"/>
      <w:r w:rsidRPr="00C9035A">
        <w:rPr>
          <w:rFonts w:ascii="Arial" w:hAnsi="Arial" w:cs="Arial"/>
          <w:sz w:val="24"/>
          <w:szCs w:val="24"/>
        </w:rPr>
        <w:t>ans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et plus </w:t>
      </w:r>
      <w:proofErr w:type="spellStart"/>
      <w:r w:rsidRPr="00C9035A">
        <w:rPr>
          <w:rFonts w:ascii="Arial" w:hAnsi="Arial" w:cs="Arial"/>
          <w:sz w:val="24"/>
          <w:szCs w:val="24"/>
        </w:rPr>
        <w:t>dont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C9035A">
        <w:rPr>
          <w:rFonts w:ascii="Arial" w:hAnsi="Arial" w:cs="Arial"/>
          <w:sz w:val="24"/>
          <w:szCs w:val="24"/>
        </w:rPr>
        <w:t>activités</w:t>
      </w:r>
      <w:proofErr w:type="spellEnd"/>
    </w:p>
    <w:p w14:paraId="6888ED1C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9035A">
        <w:rPr>
          <w:rFonts w:ascii="Arial" w:hAnsi="Arial" w:cs="Arial"/>
          <w:sz w:val="24"/>
          <w:szCs w:val="24"/>
        </w:rPr>
        <w:t>sont</w:t>
      </w:r>
      <w:proofErr w:type="spellEnd"/>
      <w:proofErr w:type="gram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limitées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en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raison </w:t>
      </w:r>
      <w:proofErr w:type="spellStart"/>
      <w:r w:rsidRPr="00C9035A">
        <w:rPr>
          <w:rFonts w:ascii="Arial" w:hAnsi="Arial" w:cs="Arial"/>
          <w:sz w:val="24"/>
          <w:szCs w:val="24"/>
        </w:rPr>
        <w:t>d’une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condition </w:t>
      </w:r>
      <w:proofErr w:type="spellStart"/>
      <w:r w:rsidRPr="00C9035A">
        <w:rPr>
          <w:rFonts w:ascii="Arial" w:hAnsi="Arial" w:cs="Arial"/>
          <w:sz w:val="24"/>
          <w:szCs w:val="24"/>
        </w:rPr>
        <w:t>ou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d’un </w:t>
      </w:r>
      <w:proofErr w:type="spellStart"/>
      <w:r w:rsidRPr="00C9035A">
        <w:rPr>
          <w:rFonts w:ascii="Arial" w:hAnsi="Arial" w:cs="Arial"/>
          <w:sz w:val="24"/>
          <w:szCs w:val="24"/>
        </w:rPr>
        <w:t>problème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de santé à long </w:t>
      </w:r>
      <w:proofErr w:type="spellStart"/>
      <w:r w:rsidRPr="00C9035A">
        <w:rPr>
          <w:rFonts w:ascii="Arial" w:hAnsi="Arial" w:cs="Arial"/>
          <w:sz w:val="24"/>
          <w:szCs w:val="24"/>
        </w:rPr>
        <w:t>terme</w:t>
      </w:r>
      <w:proofErr w:type="spellEnd"/>
      <w:r w:rsidRPr="00C9035A">
        <w:rPr>
          <w:rFonts w:ascii="Arial" w:hAnsi="Arial" w:cs="Arial"/>
          <w:sz w:val="24"/>
          <w:szCs w:val="24"/>
        </w:rPr>
        <w:t>.</w:t>
      </w:r>
    </w:p>
    <w:p w14:paraId="67FD333F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A3DD30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035A">
        <w:rPr>
          <w:rFonts w:ascii="Arial" w:hAnsi="Arial" w:cs="Arial"/>
          <w:bCs/>
          <w:sz w:val="24"/>
          <w:szCs w:val="24"/>
        </w:rPr>
        <w:t xml:space="preserve">Source </w:t>
      </w:r>
      <w:r w:rsidRPr="00C9035A">
        <w:rPr>
          <w:rFonts w:ascii="Arial" w:hAnsi="Arial" w:cs="Arial"/>
          <w:sz w:val="24"/>
          <w:szCs w:val="24"/>
        </w:rPr>
        <w:t>:</w:t>
      </w:r>
      <w:proofErr w:type="gram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Enquête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35A">
        <w:rPr>
          <w:rFonts w:ascii="Arial" w:hAnsi="Arial" w:cs="Arial"/>
          <w:sz w:val="24"/>
          <w:szCs w:val="24"/>
        </w:rPr>
        <w:t>canadienne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C9035A">
        <w:rPr>
          <w:rFonts w:ascii="Arial" w:hAnsi="Arial" w:cs="Arial"/>
          <w:sz w:val="24"/>
          <w:szCs w:val="24"/>
        </w:rPr>
        <w:t>l’incapacité</w:t>
      </w:r>
      <w:proofErr w:type="spellEnd"/>
      <w:r w:rsidRPr="00C9035A">
        <w:rPr>
          <w:rFonts w:ascii="Arial" w:hAnsi="Arial" w:cs="Arial"/>
          <w:sz w:val="24"/>
          <w:szCs w:val="24"/>
        </w:rPr>
        <w:t>, 2017.</w:t>
      </w:r>
    </w:p>
    <w:p w14:paraId="64696A74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5D343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035A">
        <w:rPr>
          <w:rFonts w:ascii="Arial" w:hAnsi="Arial" w:cs="Arial"/>
          <w:sz w:val="24"/>
          <w:szCs w:val="24"/>
        </w:rPr>
        <w:t>Numéro</w:t>
      </w:r>
      <w:proofErr w:type="spellEnd"/>
      <w:r w:rsidRPr="00C9035A">
        <w:rPr>
          <w:rFonts w:ascii="Arial" w:hAnsi="Arial" w:cs="Arial"/>
          <w:sz w:val="24"/>
          <w:szCs w:val="24"/>
        </w:rPr>
        <w:t xml:space="preserve"> du </w:t>
      </w:r>
      <w:proofErr w:type="gramStart"/>
      <w:r w:rsidRPr="00C9035A">
        <w:rPr>
          <w:rFonts w:ascii="Arial" w:hAnsi="Arial" w:cs="Arial"/>
          <w:sz w:val="24"/>
          <w:szCs w:val="24"/>
        </w:rPr>
        <w:t>catalogue :</w:t>
      </w:r>
      <w:proofErr w:type="gramEnd"/>
      <w:r w:rsidRPr="00C9035A">
        <w:rPr>
          <w:rFonts w:ascii="Arial" w:hAnsi="Arial" w:cs="Arial"/>
          <w:sz w:val="24"/>
          <w:szCs w:val="24"/>
        </w:rPr>
        <w:t xml:space="preserve"> 11-627-M</w:t>
      </w:r>
    </w:p>
    <w:p w14:paraId="35267321" w14:textId="77777777"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035A">
        <w:rPr>
          <w:rFonts w:ascii="Arial" w:hAnsi="Arial" w:cs="Arial"/>
          <w:sz w:val="24"/>
          <w:szCs w:val="24"/>
        </w:rPr>
        <w:t>ISBN :</w:t>
      </w:r>
      <w:proofErr w:type="gramEnd"/>
      <w:r w:rsidRPr="00C9035A">
        <w:rPr>
          <w:rFonts w:ascii="Arial" w:hAnsi="Arial" w:cs="Arial"/>
          <w:sz w:val="24"/>
          <w:szCs w:val="24"/>
        </w:rPr>
        <w:t xml:space="preserve"> 978-0-660-30349-9</w:t>
      </w:r>
    </w:p>
    <w:sectPr w:rsidR="00C9035A" w:rsidRPr="00C90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82F"/>
    <w:multiLevelType w:val="hybridMultilevel"/>
    <w:tmpl w:val="EC201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2B1"/>
    <w:multiLevelType w:val="hybridMultilevel"/>
    <w:tmpl w:val="6DDE5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5A"/>
    <w:rsid w:val="00B507B2"/>
    <w:rsid w:val="00C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4184"/>
  <w15:chartTrackingRefBased/>
  <w15:docId w15:val="{812D2DB6-1FA2-4419-B13C-6C431FF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4A976B831004D8837ED06559AE4E8" ma:contentTypeVersion="14" ma:contentTypeDescription="Create a new document." ma:contentTypeScope="" ma:versionID="f9c7fdd95349f8d09ce496611a8ba1e3">
  <xsd:schema xmlns:xsd="http://www.w3.org/2001/XMLSchema" xmlns:xs="http://www.w3.org/2001/XMLSchema" xmlns:p="http://schemas.microsoft.com/office/2006/metadata/properties" xmlns:ns3="92532d11-75e7-42b1-bb77-23bc02206583" xmlns:ns4="a4f709b9-c5be-4f99-abfc-1eff931d502d" targetNamespace="http://schemas.microsoft.com/office/2006/metadata/properties" ma:root="true" ma:fieldsID="2bfd472aadca9470733c36bc7c71ed45" ns3:_="" ns4:_="">
    <xsd:import namespace="92532d11-75e7-42b1-bb77-23bc02206583"/>
    <xsd:import namespace="a4f709b9-c5be-4f99-abfc-1eff931d5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2d11-75e7-42b1-bb77-23bc02206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9b9-c5be-4f99-abfc-1eff931d5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D071B-9DED-4224-A131-01AC652A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2d11-75e7-42b1-bb77-23bc02206583"/>
    <ds:schemaRef ds:uri="a4f709b9-c5be-4f99-abfc-1eff931d5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6E243-008C-45F1-97DE-F79E4E435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E1121-7F26-4044-A486-E53D35D01343}">
  <ds:schemaRefs>
    <ds:schemaRef ds:uri="http://schemas.microsoft.com/office/2006/documentManagement/types"/>
    <ds:schemaRef ds:uri="a4f709b9-c5be-4f99-abfc-1eff931d502d"/>
    <ds:schemaRef ds:uri="http://purl.org/dc/elements/1.1/"/>
    <ds:schemaRef ds:uri="http://schemas.microsoft.com/office/2006/metadata/properties"/>
    <ds:schemaRef ds:uri="92532d11-75e7-42b1-bb77-23bc0220658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Marren (SCC)</dc:creator>
  <cp:keywords/>
  <dc:description/>
  <cp:lastModifiedBy>Samantha Marren (SCC)</cp:lastModifiedBy>
  <cp:revision>1</cp:revision>
  <dcterms:created xsi:type="dcterms:W3CDTF">2022-03-17T19:57:00Z</dcterms:created>
  <dcterms:modified xsi:type="dcterms:W3CDTF">2022-03-17T20:03:00Z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0x0101005094A976B831004D8837ED06559AE4E8</vt:lpwstr>
  </property>
</Properties>
</file>